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3A5" w:rsidRDefault="002C03A5" w:rsidP="00014A4B">
      <w:pPr>
        <w:jc w:val="center"/>
      </w:pPr>
      <w:r>
        <w:t>2021</w:t>
      </w:r>
      <w:r>
        <w:t>新語・流行語大賞トップ・テンに「人流」が選定</w:t>
      </w:r>
    </w:p>
    <w:p w:rsidR="007E5F9E" w:rsidRPr="002C03A5" w:rsidRDefault="002C03A5" w:rsidP="002C03A5">
      <w:pPr>
        <w:ind w:firstLineChars="1700" w:firstLine="3570"/>
        <w:rPr>
          <w:rFonts w:hint="eastAsia"/>
        </w:rPr>
      </w:pPr>
      <w:r>
        <w:t xml:space="preserve">　　</w:t>
      </w:r>
      <w:r w:rsidR="00014A4B">
        <w:t xml:space="preserve">　</w:t>
      </w:r>
      <w:r>
        <w:t>人流・観光研究所長</w:t>
      </w:r>
      <w:r>
        <w:t>(</w:t>
      </w:r>
      <w:r>
        <w:t>観光学博士</w:t>
      </w:r>
      <w:r>
        <w:rPr>
          <w:rFonts w:hint="eastAsia"/>
        </w:rPr>
        <w:t>)</w:t>
      </w:r>
      <w:r>
        <w:t>寺前秀一</w:t>
      </w:r>
    </w:p>
    <w:p w:rsidR="00757EFD" w:rsidRDefault="002C03A5" w:rsidP="001549C2">
      <w:pPr>
        <w:ind w:firstLineChars="100" w:firstLine="210"/>
        <w:rPr>
          <w:rFonts w:hint="eastAsia"/>
        </w:rPr>
      </w:pPr>
      <w:r>
        <w:t>字句「人流」が</w:t>
      </w:r>
      <w:r>
        <w:t>2021</w:t>
      </w:r>
      <w:r>
        <w:t>年の新語・流行語大賞に選定された。コロナ禍で政府</w:t>
      </w:r>
      <w:r>
        <w:t>HP</w:t>
      </w:r>
      <w:r w:rsidR="00014A4B">
        <w:t>や</w:t>
      </w:r>
      <w:r>
        <w:t>高官から</w:t>
      </w:r>
      <w:r w:rsidR="00757EFD">
        <w:t>「人流」</w:t>
      </w:r>
      <w:r>
        <w:t>が発せられたから、マスコミでも頻繁に見受けられた。</w:t>
      </w:r>
      <w:r>
        <w:t>1930</w:t>
      </w:r>
      <w:r>
        <w:t>年に鉄道省の組織として字句「観光」が</w:t>
      </w:r>
      <w:r w:rsidR="00014A4B">
        <w:t>使用され</w:t>
      </w:r>
      <w:r>
        <w:t>てから、マスコミでも</w:t>
      </w:r>
      <w:r w:rsidR="001549C2">
        <w:rPr>
          <w:rFonts w:hint="eastAsia"/>
        </w:rPr>
        <w:t>観光</w:t>
      </w:r>
      <w:r w:rsidR="001549C2">
        <w:t>が</w:t>
      </w:r>
      <w:r>
        <w:t>激増しているから、同じ現象である。</w:t>
      </w:r>
      <w:r w:rsidR="00F0255C">
        <w:t>それまで概念「観光」には</w:t>
      </w:r>
      <w:r w:rsidR="00014A4B">
        <w:t>字句「</w:t>
      </w:r>
      <w:r w:rsidR="00F0255C">
        <w:t>遊覧</w:t>
      </w:r>
      <w:r w:rsidR="00014A4B">
        <w:t>」</w:t>
      </w:r>
      <w:r w:rsidR="00F0255C">
        <w:t>等も用いられていた。ただし政府が使用した字句「観光」の概念は越境</w:t>
      </w:r>
      <w:r w:rsidR="009D3515">
        <w:t>を前提とする</w:t>
      </w:r>
      <w:r w:rsidR="00F0255C">
        <w:t>国際観光であ</w:t>
      </w:r>
      <w:r w:rsidR="00014A4B">
        <w:t>り、英文名は</w:t>
      </w:r>
      <w:r w:rsidR="00014A4B">
        <w:t>Board of Tourist</w:t>
      </w:r>
      <w:r w:rsidR="00014A4B">
        <w:t>（</w:t>
      </w:r>
      <w:r w:rsidR="00014A4B">
        <w:rPr>
          <w:rFonts w:hint="eastAsia"/>
        </w:rPr>
        <w:t>T</w:t>
      </w:r>
      <w:r w:rsidR="00014A4B">
        <w:t>ourism</w:t>
      </w:r>
      <w:r w:rsidR="00014A4B">
        <w:t>ではない）であった。</w:t>
      </w:r>
      <w:r w:rsidR="00757EFD">
        <w:t>近年では</w:t>
      </w:r>
      <w:r w:rsidR="00757EFD">
        <w:t>VFR(</w:t>
      </w:r>
      <w:r w:rsidR="00757EFD">
        <w:t>親戚</w:t>
      </w:r>
      <w:r w:rsidR="00014A4B">
        <w:t>・</w:t>
      </w:r>
      <w:r w:rsidR="00757EFD">
        <w:t>知人訪問</w:t>
      </w:r>
      <w:r w:rsidR="00757EFD">
        <w:rPr>
          <w:rFonts w:hint="eastAsia"/>
        </w:rPr>
        <w:t>)</w:t>
      </w:r>
      <w:r w:rsidR="00757EFD">
        <w:t>までも観光に含めて論評され、</w:t>
      </w:r>
      <w:r w:rsidR="00014A4B">
        <w:t>研究者の使用する</w:t>
      </w:r>
      <w:r w:rsidR="00757EFD">
        <w:t>概念「観光」が</w:t>
      </w:r>
      <w:r w:rsidR="009D3515">
        <w:t>曖昧化し</w:t>
      </w:r>
      <w:r w:rsidR="00757EFD">
        <w:t>ている。前世紀には読売新聞検索では</w:t>
      </w:r>
      <w:r w:rsidR="00014A4B">
        <w:t>皆無、朝日新聞</w:t>
      </w:r>
      <w:r w:rsidR="007025B5">
        <w:t>検索</w:t>
      </w:r>
      <w:r w:rsidR="00014A4B">
        <w:t>では</w:t>
      </w:r>
      <w:r w:rsidR="00014A4B">
        <w:t>4</w:t>
      </w:r>
      <w:r w:rsidR="00014A4B">
        <w:t>例しか使用されなかった</w:t>
      </w:r>
      <w:r w:rsidR="00757EFD">
        <w:t>字句「ツーリズム」を使用する研究者まで出現してきており、混乱に拍車をかけている。そこで</w:t>
      </w:r>
      <w:r w:rsidR="00014A4B">
        <w:t>私は研究用語として</w:t>
      </w:r>
      <w:r w:rsidR="00757EFD">
        <w:t>概念「人流」を提唱し</w:t>
      </w:r>
      <w:r w:rsidR="00014A4B">
        <w:t>始めたのである</w:t>
      </w:r>
      <w:r w:rsidR="00757EFD">
        <w:t>。</w:t>
      </w:r>
    </w:p>
    <w:p w:rsidR="00014813" w:rsidRDefault="00F0255C" w:rsidP="00757EFD">
      <w:pPr>
        <w:ind w:firstLineChars="100" w:firstLine="210"/>
      </w:pPr>
      <w:r>
        <w:t>字句「人流」は前世紀から稀ではあるが使用されていたから新語ではない。</w:t>
      </w:r>
      <w:r w:rsidR="007025B5">
        <w:t>以前は</w:t>
      </w:r>
      <w:r w:rsidR="007025B5">
        <w:t>Google</w:t>
      </w:r>
      <w:r w:rsidR="007025B5">
        <w:t>検索で筆者がトップに位置していたが、近年では簡単にはヒットしなくなっている。</w:t>
      </w:r>
      <w:r>
        <w:t>しかし、</w:t>
      </w:r>
      <w:r w:rsidR="007025B5">
        <w:t>流行語大賞</w:t>
      </w:r>
      <w:r w:rsidR="007025B5">
        <w:t>事務局は丁寧に</w:t>
      </w:r>
      <w:r w:rsidR="00BF1A08">
        <w:t>調査し</w:t>
      </w:r>
      <w:r w:rsidR="007025B5">
        <w:t>筆者を受賞者に選定</w:t>
      </w:r>
      <w:r w:rsidR="00BF1A08">
        <w:t>し</w:t>
      </w:r>
      <w:r w:rsidR="007025B5">
        <w:t>た。筆者は、人</w:t>
      </w:r>
      <w:r w:rsidR="00BF1A08">
        <w:t>の</w:t>
      </w:r>
      <w:r>
        <w:t>移動のみならず、</w:t>
      </w:r>
      <w:r w:rsidR="00BF1A08">
        <w:t>非移動である</w:t>
      </w:r>
      <w:r>
        <w:t>居所、宿所</w:t>
      </w:r>
      <w:r w:rsidR="00BF1A08">
        <w:t>、職場</w:t>
      </w:r>
      <w:r>
        <w:t>等</w:t>
      </w:r>
      <w:r w:rsidR="00BF1A08">
        <w:t>での</w:t>
      </w:r>
      <w:r>
        <w:t>所在も含めた概念</w:t>
      </w:r>
      <w:r w:rsidR="007025B5">
        <w:t>として、空間的時間的拡がりをも</w:t>
      </w:r>
      <w:r w:rsidR="001549C2">
        <w:t>ったもの</w:t>
      </w:r>
      <w:r w:rsidR="007025B5">
        <w:t>として</w:t>
      </w:r>
      <w:r w:rsidR="001549C2">
        <w:rPr>
          <w:rFonts w:hint="eastAsia"/>
        </w:rPr>
        <w:t>の</w:t>
      </w:r>
      <w:r>
        <w:t>明確な意図をもって</w:t>
      </w:r>
      <w:r w:rsidR="007025B5">
        <w:t>字句「人流」を</w:t>
      </w:r>
      <w:r>
        <w:t>選定したと自負して</w:t>
      </w:r>
      <w:r w:rsidR="00BF1A08">
        <w:t>いる</w:t>
      </w:r>
      <w:r>
        <w:t>。</w:t>
      </w:r>
    </w:p>
    <w:p w:rsidR="00757EFD" w:rsidRDefault="00757EFD" w:rsidP="00757EFD">
      <w:pPr>
        <w:ind w:firstLineChars="100" w:firstLine="210"/>
      </w:pPr>
      <w:r>
        <w:t>概念人流</w:t>
      </w:r>
      <w:r w:rsidR="00BF1A08">
        <w:t>の</w:t>
      </w:r>
      <w:r>
        <w:t>英語表記を考え、</w:t>
      </w:r>
      <w:r w:rsidR="001471B2">
        <w:t>H</w:t>
      </w:r>
      <w:r>
        <w:t>uman</w:t>
      </w:r>
      <w:r w:rsidR="001471B2">
        <w:t xml:space="preserve"> L</w:t>
      </w:r>
      <w:r>
        <w:t>ogistics</w:t>
      </w:r>
      <w:r>
        <w:t>を使用したが、</w:t>
      </w:r>
      <w:r>
        <w:t>Human</w:t>
      </w:r>
      <w:r w:rsidR="001471B2">
        <w:t xml:space="preserve"> T</w:t>
      </w:r>
      <w:r>
        <w:t>rafficking</w:t>
      </w:r>
      <w:r w:rsidR="001471B2">
        <w:t>, H</w:t>
      </w:r>
      <w:r>
        <w:t>uman</w:t>
      </w:r>
      <w:r w:rsidR="001471B2">
        <w:t xml:space="preserve"> </w:t>
      </w:r>
      <w:r>
        <w:t>Smuggling</w:t>
      </w:r>
      <w:r>
        <w:t>につながるのか、一般受け</w:t>
      </w:r>
      <w:r w:rsidR="001471B2">
        <w:t>せず、</w:t>
      </w:r>
      <w:r w:rsidR="001471B2">
        <w:rPr>
          <w:rFonts w:hint="eastAsia"/>
        </w:rPr>
        <w:t>L</w:t>
      </w:r>
      <w:r w:rsidR="001471B2">
        <w:t>ogistics</w:t>
      </w:r>
      <w:r w:rsidR="001471B2">
        <w:rPr>
          <w:rFonts w:hint="eastAsia"/>
        </w:rPr>
        <w:t xml:space="preserve"> </w:t>
      </w:r>
      <w:r w:rsidR="001471B2">
        <w:t>for Human</w:t>
      </w:r>
      <w:r w:rsidR="001471B2">
        <w:t>を薦められている。「人流」は</w:t>
      </w:r>
      <w:r>
        <w:t>人を物のように扱っているという印象を持</w:t>
      </w:r>
      <w:r w:rsidR="001471B2">
        <w:t>つ人が少なからず存在するが、在庫概念を包摂する「</w:t>
      </w:r>
      <w:r>
        <w:t>物流</w:t>
      </w:r>
      <w:r w:rsidR="001471B2">
        <w:t>」</w:t>
      </w:r>
      <w:r>
        <w:t>も人の意思が作用したものを扱っている点では</w:t>
      </w:r>
      <w:r w:rsidR="00BF1A08">
        <w:t>人流と</w:t>
      </w:r>
      <w:r>
        <w:t>同じ</w:t>
      </w:r>
      <w:r w:rsidR="001471B2">
        <w:t>である</w:t>
      </w:r>
      <w:r>
        <w:t>。気象学では台風</w:t>
      </w:r>
      <w:r w:rsidR="001471B2">
        <w:t>を</w:t>
      </w:r>
      <w:r>
        <w:t>物流</w:t>
      </w:r>
      <w:r w:rsidR="00E70DAA">
        <w:t>と</w:t>
      </w:r>
      <w:r w:rsidR="001471B2">
        <w:t>とらえている</w:t>
      </w:r>
      <w:r w:rsidR="009D3515">
        <w:t>のは</w:t>
      </w:r>
      <w:r>
        <w:t>、法則性</w:t>
      </w:r>
      <w:r w:rsidR="009D3515">
        <w:t>があるからである</w:t>
      </w:r>
      <w:r>
        <w:t>。水流</w:t>
      </w:r>
      <w:r w:rsidR="009D3515">
        <w:t>、</w:t>
      </w:r>
      <w:r>
        <w:t>電流も法則性</w:t>
      </w:r>
      <w:r w:rsidR="009D3515">
        <w:t>が研究対象である</w:t>
      </w:r>
      <w:r>
        <w:t>。</w:t>
      </w:r>
      <w:r w:rsidR="009D3515">
        <w:t>研究者であるなら「観光」</w:t>
      </w:r>
      <w:r w:rsidR="00D42BD7">
        <w:t>の曖昧さを乗り越え</w:t>
      </w:r>
      <w:r w:rsidR="009D3515">
        <w:t>「</w:t>
      </w:r>
      <w:r>
        <w:t>人流</w:t>
      </w:r>
      <w:r w:rsidR="009D3515">
        <w:t>」の</w:t>
      </w:r>
      <w:r w:rsidR="00E70DAA">
        <w:t>法則性を研究する</w:t>
      </w:r>
      <w:r w:rsidR="009D3515">
        <w:t>ことが</w:t>
      </w:r>
      <w:r w:rsidR="00BF1A08">
        <w:t>基本である</w:t>
      </w:r>
      <w:bookmarkStart w:id="0" w:name="_GoBack"/>
      <w:bookmarkEnd w:id="0"/>
      <w:r w:rsidR="00E70DAA">
        <w:t>。</w:t>
      </w:r>
    </w:p>
    <w:p w:rsidR="00C161FE" w:rsidRPr="00C161FE" w:rsidRDefault="00C161FE" w:rsidP="00757EFD">
      <w:pPr>
        <w:ind w:firstLineChars="100" w:firstLine="210"/>
        <w:rPr>
          <w:rFonts w:hint="eastAsia"/>
        </w:rPr>
      </w:pPr>
      <w:r w:rsidRPr="00C161FE">
        <w:rPr>
          <w:noProof/>
        </w:rPr>
        <w:lastRenderedPageBreak/>
        <w:drawing>
          <wp:inline distT="0" distB="0" distL="0" distR="0">
            <wp:extent cx="5400040" cy="8756957"/>
            <wp:effectExtent l="0" t="0" r="0" b="6350"/>
            <wp:docPr id="1" name="図 1" descr="C:\Users\teikyo\Desktop\流行語大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ikyo\Desktop\流行語大賞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5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1FE" w:rsidRPr="00C161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D8C" w:rsidRDefault="00FD7D8C" w:rsidP="002C03A5">
      <w:r>
        <w:separator/>
      </w:r>
    </w:p>
  </w:endnote>
  <w:endnote w:type="continuationSeparator" w:id="0">
    <w:p w:rsidR="00FD7D8C" w:rsidRDefault="00FD7D8C" w:rsidP="002C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D8C" w:rsidRDefault="00FD7D8C" w:rsidP="002C03A5">
      <w:r>
        <w:separator/>
      </w:r>
    </w:p>
  </w:footnote>
  <w:footnote w:type="continuationSeparator" w:id="0">
    <w:p w:rsidR="00FD7D8C" w:rsidRDefault="00FD7D8C" w:rsidP="002C0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1A"/>
    <w:rsid w:val="00014813"/>
    <w:rsid w:val="00014A4B"/>
    <w:rsid w:val="001471B2"/>
    <w:rsid w:val="001549C2"/>
    <w:rsid w:val="001F6BE2"/>
    <w:rsid w:val="002C03A5"/>
    <w:rsid w:val="002C60B9"/>
    <w:rsid w:val="002D2316"/>
    <w:rsid w:val="007025B5"/>
    <w:rsid w:val="00757EFD"/>
    <w:rsid w:val="007E5F9E"/>
    <w:rsid w:val="00852F4C"/>
    <w:rsid w:val="00951128"/>
    <w:rsid w:val="0095341A"/>
    <w:rsid w:val="009D3515"/>
    <w:rsid w:val="00A46A1C"/>
    <w:rsid w:val="00B9590D"/>
    <w:rsid w:val="00BF1A08"/>
    <w:rsid w:val="00C161FE"/>
    <w:rsid w:val="00D42BD7"/>
    <w:rsid w:val="00E70DAA"/>
    <w:rsid w:val="00EA6409"/>
    <w:rsid w:val="00F0255C"/>
    <w:rsid w:val="00F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C95021-624C-4CB5-B9EF-A420C67F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p">
    <w:name w:val="ma__p"/>
    <w:basedOn w:val="a"/>
    <w:rsid w:val="00EA64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C0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3A5"/>
  </w:style>
  <w:style w:type="paragraph" w:styleId="a5">
    <w:name w:val="footer"/>
    <w:basedOn w:val="a"/>
    <w:link w:val="a6"/>
    <w:uiPriority w:val="99"/>
    <w:unhideWhenUsed/>
    <w:rsid w:val="002C0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寺前 秀一</dc:creator>
  <cp:keywords/>
  <dc:description/>
  <cp:lastModifiedBy>寺前 秀一</cp:lastModifiedBy>
  <cp:revision>10</cp:revision>
  <dcterms:created xsi:type="dcterms:W3CDTF">2021-10-25T01:23:00Z</dcterms:created>
  <dcterms:modified xsi:type="dcterms:W3CDTF">2021-12-08T06:46:00Z</dcterms:modified>
</cp:coreProperties>
</file>